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DAC8" w14:textId="77777777" w:rsidR="00933B87" w:rsidRPr="00FA0D9F" w:rsidRDefault="00933B87" w:rsidP="00933B87">
      <w:pPr>
        <w:pStyle w:val="Standard"/>
        <w:spacing w:line="276" w:lineRule="auto"/>
        <w:ind w:right="-28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</w:t>
      </w:r>
      <w:r w:rsidRPr="00A8230D">
        <w:rPr>
          <w:rFonts w:ascii="Arial" w:hAnsi="Arial" w:cs="Arial"/>
          <w:color w:val="000000"/>
        </w:rPr>
        <w:t xml:space="preserve">ozivom i u smislu </w:t>
      </w:r>
      <w:r>
        <w:rPr>
          <w:rFonts w:ascii="Arial" w:hAnsi="Arial" w:cs="Arial"/>
          <w:color w:val="000000"/>
        </w:rPr>
        <w:t xml:space="preserve">odredaba </w:t>
      </w:r>
      <w:r w:rsidRPr="00A8230D">
        <w:rPr>
          <w:rFonts w:ascii="Arial" w:hAnsi="Arial" w:cs="Arial"/>
          <w:color w:val="000000"/>
        </w:rPr>
        <w:t xml:space="preserve">članka </w:t>
      </w:r>
      <w:r>
        <w:rPr>
          <w:rFonts w:ascii="Arial" w:hAnsi="Arial" w:cs="Arial"/>
          <w:color w:val="000000"/>
        </w:rPr>
        <w:t xml:space="preserve">277. stavak 1. i 2. </w:t>
      </w:r>
      <w:r w:rsidRPr="004E5DA0">
        <w:rPr>
          <w:rFonts w:ascii="Arial" w:hAnsi="Arial" w:cs="Arial"/>
          <w:i/>
          <w:color w:val="000000"/>
        </w:rPr>
        <w:t>Zakona o trgovačkim društvima</w:t>
      </w:r>
      <w:r>
        <w:rPr>
          <w:rFonts w:ascii="Arial" w:hAnsi="Arial" w:cs="Arial"/>
          <w:color w:val="000000"/>
        </w:rPr>
        <w:t xml:space="preserve"> </w:t>
      </w:r>
      <w:r w:rsidRPr="00A8230D">
        <w:rPr>
          <w:rFonts w:ascii="Arial" w:hAnsi="Arial" w:cs="Arial"/>
          <w:color w:val="000000"/>
        </w:rPr>
        <w:t>(N</w:t>
      </w:r>
      <w:r>
        <w:rPr>
          <w:rFonts w:ascii="Arial" w:hAnsi="Arial" w:cs="Arial"/>
          <w:color w:val="000000"/>
        </w:rPr>
        <w:t>arodne novine</w:t>
      </w:r>
      <w:r w:rsidRPr="00A8230D">
        <w:rPr>
          <w:rFonts w:ascii="Arial" w:hAnsi="Arial" w:cs="Arial"/>
          <w:color w:val="000000"/>
        </w:rPr>
        <w:t xml:space="preserve"> </w:t>
      </w:r>
      <w:r w:rsidRPr="00E27019">
        <w:rPr>
          <w:rFonts w:ascii="Arial" w:hAnsi="Arial" w:cs="Arial"/>
          <w:color w:val="000000"/>
        </w:rPr>
        <w:t>111/93, 34/99, 121/99, 52/00, 118/03, 107/07</w:t>
      </w:r>
      <w:r>
        <w:rPr>
          <w:rFonts w:ascii="Arial" w:hAnsi="Arial" w:cs="Arial"/>
          <w:color w:val="000000"/>
        </w:rPr>
        <w:t xml:space="preserve">, </w:t>
      </w:r>
      <w:r w:rsidRPr="00E27019">
        <w:rPr>
          <w:rFonts w:ascii="Arial" w:hAnsi="Arial" w:cs="Arial"/>
          <w:color w:val="000000"/>
        </w:rPr>
        <w:t>146/08, 137/09</w:t>
      </w:r>
      <w:r>
        <w:rPr>
          <w:rFonts w:ascii="Arial" w:hAnsi="Arial" w:cs="Arial"/>
          <w:color w:val="000000"/>
        </w:rPr>
        <w:t xml:space="preserve">, </w:t>
      </w:r>
      <w:r w:rsidRPr="00E27019">
        <w:rPr>
          <w:rFonts w:ascii="Arial" w:hAnsi="Arial" w:cs="Arial"/>
          <w:color w:val="000000"/>
        </w:rPr>
        <w:t>125/11</w:t>
      </w:r>
      <w:r>
        <w:rPr>
          <w:rFonts w:ascii="Arial" w:hAnsi="Arial" w:cs="Arial"/>
          <w:color w:val="000000"/>
        </w:rPr>
        <w:t xml:space="preserve">, </w:t>
      </w:r>
      <w:r w:rsidRPr="00E27019">
        <w:rPr>
          <w:rFonts w:ascii="Arial" w:hAnsi="Arial" w:cs="Arial"/>
          <w:color w:val="000000"/>
        </w:rPr>
        <w:t>111/12, 68/13</w:t>
      </w:r>
      <w:r>
        <w:rPr>
          <w:rFonts w:ascii="Arial" w:hAnsi="Arial" w:cs="Arial"/>
          <w:color w:val="000000"/>
        </w:rPr>
        <w:t xml:space="preserve">, </w:t>
      </w:r>
      <w:r w:rsidRPr="00E27019">
        <w:rPr>
          <w:rFonts w:ascii="Arial" w:hAnsi="Arial" w:cs="Arial"/>
          <w:color w:val="000000"/>
        </w:rPr>
        <w:t>110/15</w:t>
      </w:r>
      <w:r>
        <w:rPr>
          <w:rFonts w:ascii="Arial" w:hAnsi="Arial" w:cs="Arial"/>
          <w:color w:val="000000"/>
        </w:rPr>
        <w:t xml:space="preserve"> i </w:t>
      </w:r>
      <w:r w:rsidRPr="00933B87">
        <w:rPr>
          <w:rFonts w:ascii="Arial" w:hAnsi="Arial" w:cs="Arial"/>
          <w:color w:val="000000"/>
        </w:rPr>
        <w:t>40/2019</w:t>
      </w:r>
      <w:r w:rsidRPr="00A8230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te članka </w:t>
      </w:r>
      <w:r w:rsidRPr="00933B87"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 xml:space="preserve"> Statuta društva </w:t>
      </w:r>
      <w:r w:rsidRPr="00FA0D9F">
        <w:rPr>
          <w:rFonts w:ascii="Arial" w:hAnsi="Arial" w:cs="Arial"/>
          <w:b/>
          <w:color w:val="000000"/>
        </w:rPr>
        <w:t xml:space="preserve">ICF dioničko društvo za usluge </w:t>
      </w:r>
      <w:r>
        <w:rPr>
          <w:rFonts w:ascii="Arial" w:hAnsi="Arial" w:cs="Arial"/>
          <w:color w:val="000000"/>
        </w:rPr>
        <w:t>sa sjedištem u Zagrebu,</w:t>
      </w:r>
      <w:r w:rsidRPr="00A8230D">
        <w:t xml:space="preserve"> </w:t>
      </w:r>
      <w:proofErr w:type="spellStart"/>
      <w:r>
        <w:rPr>
          <w:rFonts w:ascii="Arial" w:hAnsi="Arial" w:cs="Arial"/>
          <w:color w:val="000000"/>
        </w:rPr>
        <w:t>Bogovićeva</w:t>
      </w:r>
      <w:proofErr w:type="spellEnd"/>
      <w:r>
        <w:rPr>
          <w:rFonts w:ascii="Arial" w:hAnsi="Arial" w:cs="Arial"/>
          <w:color w:val="000000"/>
        </w:rPr>
        <w:t xml:space="preserve"> 4, OIB: </w:t>
      </w:r>
      <w:r w:rsidRPr="005A4985">
        <w:rPr>
          <w:rFonts w:ascii="Arial" w:hAnsi="Arial" w:cs="Arial"/>
          <w:color w:val="000000"/>
        </w:rPr>
        <w:t xml:space="preserve">81191879568 </w:t>
      </w:r>
      <w:r w:rsidRPr="00A8230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u </w:t>
      </w:r>
      <w:r w:rsidRPr="00A8230D">
        <w:rPr>
          <w:rFonts w:ascii="Arial" w:hAnsi="Arial" w:cs="Arial"/>
          <w:color w:val="000000"/>
        </w:rPr>
        <w:t>dalj</w:t>
      </w:r>
      <w:r>
        <w:rPr>
          <w:rFonts w:ascii="Arial" w:hAnsi="Arial" w:cs="Arial"/>
          <w:color w:val="000000"/>
        </w:rPr>
        <w:t>nj</w:t>
      </w:r>
      <w:r w:rsidRPr="00A8230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A823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tekstu: </w:t>
      </w:r>
      <w:r w:rsidRPr="00FA0D9F">
        <w:rPr>
          <w:rFonts w:ascii="Arial" w:hAnsi="Arial" w:cs="Arial"/>
          <w:b/>
          <w:color w:val="000000"/>
        </w:rPr>
        <w:t>Društvo</w:t>
      </w:r>
      <w:r>
        <w:rPr>
          <w:rFonts w:ascii="Arial" w:hAnsi="Arial" w:cs="Arial"/>
          <w:color w:val="000000"/>
        </w:rPr>
        <w:t xml:space="preserve">), uprava Društva </w:t>
      </w:r>
      <w:r w:rsidRPr="00A8230D">
        <w:rPr>
          <w:rFonts w:ascii="Arial" w:hAnsi="Arial" w:cs="Arial"/>
          <w:color w:val="000000"/>
        </w:rPr>
        <w:t xml:space="preserve">saziva  </w:t>
      </w:r>
    </w:p>
    <w:p w14:paraId="44B0E4CD" w14:textId="77777777" w:rsidR="00933B87" w:rsidRPr="00A8230D" w:rsidRDefault="00933B87" w:rsidP="00933B87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51466483" w14:textId="77777777" w:rsidR="00933B87" w:rsidRPr="00A8230D" w:rsidRDefault="00933B87" w:rsidP="00933B87">
      <w:pPr>
        <w:pStyle w:val="Naslov2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GLAVNU SKUPŠTINU</w:t>
      </w:r>
    </w:p>
    <w:p w14:paraId="148ADFD7" w14:textId="77777777" w:rsidR="00933B87" w:rsidRPr="00A8230D" w:rsidRDefault="00933B87" w:rsidP="00933B87">
      <w:pPr>
        <w:pStyle w:val="Textbody"/>
        <w:spacing w:line="276" w:lineRule="auto"/>
        <w:rPr>
          <w:rFonts w:ascii="Arial" w:hAnsi="Arial" w:cs="Arial"/>
        </w:rPr>
      </w:pPr>
    </w:p>
    <w:p w14:paraId="2EBA0450" w14:textId="4ACE7F26" w:rsidR="00933B87" w:rsidRPr="00A8230D" w:rsidRDefault="00933B87" w:rsidP="00933B87">
      <w:pPr>
        <w:pStyle w:val="Standard"/>
        <w:spacing w:line="276" w:lineRule="auto"/>
        <w:ind w:right="-28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Društva </w:t>
      </w:r>
      <w:r w:rsidRPr="00A8230D">
        <w:rPr>
          <w:rFonts w:ascii="Arial" w:hAnsi="Arial" w:cs="Arial"/>
          <w:b/>
          <w:color w:val="000000"/>
        </w:rPr>
        <w:t xml:space="preserve">koja će se održati dana </w:t>
      </w:r>
      <w:r w:rsidR="00835C63">
        <w:rPr>
          <w:rFonts w:ascii="Arial" w:hAnsi="Arial" w:cs="Arial"/>
          <w:b/>
        </w:rPr>
        <w:t>31. kolovoza 2</w:t>
      </w:r>
      <w:r w:rsidRPr="00A8230D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21</w:t>
      </w:r>
      <w:r w:rsidRPr="00A8230D">
        <w:rPr>
          <w:rFonts w:ascii="Arial" w:hAnsi="Arial" w:cs="Arial"/>
          <w:b/>
          <w:color w:val="000000"/>
        </w:rPr>
        <w:t xml:space="preserve">. godine u </w:t>
      </w:r>
      <w:r w:rsidR="00AC166F">
        <w:rPr>
          <w:rFonts w:ascii="Arial" w:hAnsi="Arial" w:cs="Arial"/>
          <w:b/>
        </w:rPr>
        <w:t>13</w:t>
      </w:r>
      <w:r w:rsidRPr="008D0996">
        <w:rPr>
          <w:rFonts w:ascii="Arial" w:hAnsi="Arial" w:cs="Arial"/>
          <w:b/>
          <w:color w:val="000000"/>
        </w:rPr>
        <w:t>:00</w:t>
      </w:r>
      <w:r>
        <w:rPr>
          <w:rFonts w:ascii="Arial" w:hAnsi="Arial" w:cs="Arial"/>
          <w:b/>
          <w:color w:val="000000"/>
        </w:rPr>
        <w:t xml:space="preserve"> </w:t>
      </w:r>
      <w:r w:rsidRPr="00A8230D">
        <w:rPr>
          <w:rFonts w:ascii="Arial" w:hAnsi="Arial" w:cs="Arial"/>
          <w:b/>
          <w:color w:val="000000"/>
        </w:rPr>
        <w:t xml:space="preserve">sati u </w:t>
      </w:r>
      <w:r w:rsidR="00AC166F">
        <w:rPr>
          <w:rFonts w:ascii="Arial" w:hAnsi="Arial" w:cs="Arial"/>
          <w:b/>
          <w:color w:val="000000"/>
        </w:rPr>
        <w:t xml:space="preserve">sjedištu Društva u </w:t>
      </w:r>
      <w:r>
        <w:rPr>
          <w:rFonts w:ascii="Arial" w:hAnsi="Arial" w:cs="Arial"/>
          <w:b/>
          <w:color w:val="000000"/>
        </w:rPr>
        <w:t xml:space="preserve">Zagrebu, </w:t>
      </w:r>
      <w:r w:rsidRPr="00AC166F">
        <w:rPr>
          <w:rFonts w:ascii="Arial" w:hAnsi="Arial" w:cs="Arial"/>
          <w:b/>
          <w:color w:val="000000"/>
        </w:rPr>
        <w:t xml:space="preserve">u </w:t>
      </w:r>
      <w:r w:rsidR="00AC166F">
        <w:rPr>
          <w:rFonts w:ascii="Arial" w:hAnsi="Arial" w:cs="Arial"/>
          <w:b/>
          <w:color w:val="000000"/>
        </w:rPr>
        <w:t xml:space="preserve">poslovnim </w:t>
      </w:r>
      <w:r w:rsidRPr="00AC166F">
        <w:rPr>
          <w:rFonts w:ascii="Arial" w:hAnsi="Arial" w:cs="Arial"/>
          <w:b/>
          <w:color w:val="000000"/>
        </w:rPr>
        <w:t xml:space="preserve">prostorijama </w:t>
      </w:r>
      <w:r w:rsidR="00AC166F" w:rsidRPr="00AC166F">
        <w:rPr>
          <w:rFonts w:ascii="Arial" w:hAnsi="Arial" w:cs="Arial"/>
          <w:b/>
          <w:color w:val="000000"/>
        </w:rPr>
        <w:t xml:space="preserve">Društva, </w:t>
      </w:r>
      <w:proofErr w:type="spellStart"/>
      <w:r w:rsidR="00AC166F" w:rsidRPr="00AC166F">
        <w:rPr>
          <w:rFonts w:ascii="Arial" w:hAnsi="Arial" w:cs="Arial"/>
          <w:b/>
          <w:color w:val="000000"/>
        </w:rPr>
        <w:t>Bogovićeva</w:t>
      </w:r>
      <w:proofErr w:type="spellEnd"/>
      <w:r w:rsidR="00AC166F" w:rsidRPr="00AC166F">
        <w:rPr>
          <w:rFonts w:ascii="Arial" w:hAnsi="Arial" w:cs="Arial"/>
          <w:b/>
          <w:color w:val="000000"/>
        </w:rPr>
        <w:t xml:space="preserve"> 4/II</w:t>
      </w:r>
      <w:r w:rsidRPr="00AC166F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 w:rsidRPr="00A8230D">
        <w:rPr>
          <w:rFonts w:ascii="Arial" w:hAnsi="Arial" w:cs="Arial"/>
          <w:b/>
          <w:color w:val="000000"/>
        </w:rPr>
        <w:t>sa sljedećim dnevnim redom</w:t>
      </w:r>
      <w:r w:rsidR="00AC166F">
        <w:rPr>
          <w:rFonts w:ascii="Arial" w:hAnsi="Arial" w:cs="Arial"/>
          <w:b/>
          <w:color w:val="000000"/>
        </w:rPr>
        <w:t xml:space="preserve"> i prijedlozima odluka</w:t>
      </w:r>
      <w:r w:rsidRPr="00A8230D">
        <w:rPr>
          <w:rFonts w:ascii="Arial" w:hAnsi="Arial" w:cs="Arial"/>
          <w:b/>
          <w:color w:val="000000"/>
        </w:rPr>
        <w:t>:</w:t>
      </w:r>
    </w:p>
    <w:p w14:paraId="3144364C" w14:textId="77777777" w:rsidR="00933B87" w:rsidRPr="00A8230D" w:rsidRDefault="00933B87" w:rsidP="00933B87">
      <w:pPr>
        <w:pStyle w:val="Textbody"/>
        <w:spacing w:line="276" w:lineRule="auto"/>
        <w:ind w:right="-279"/>
        <w:rPr>
          <w:rFonts w:ascii="Arial" w:hAnsi="Arial" w:cs="Arial"/>
        </w:rPr>
      </w:pPr>
    </w:p>
    <w:p w14:paraId="20E3D528" w14:textId="77777777" w:rsidR="00E809B7" w:rsidRDefault="00E809B7" w:rsidP="00933B87">
      <w:pPr>
        <w:pStyle w:val="Textbody"/>
        <w:spacing w:line="276" w:lineRule="auto"/>
        <w:rPr>
          <w:rFonts w:ascii="Arial" w:hAnsi="Arial" w:cs="Arial"/>
          <w:b/>
          <w:bCs/>
        </w:rPr>
      </w:pPr>
    </w:p>
    <w:p w14:paraId="5F752750" w14:textId="77777777" w:rsidR="00933B87" w:rsidRPr="00A8230D" w:rsidRDefault="00933B87" w:rsidP="00933B87">
      <w:pPr>
        <w:pStyle w:val="Textbody"/>
        <w:spacing w:line="276" w:lineRule="auto"/>
        <w:rPr>
          <w:rFonts w:ascii="Arial" w:hAnsi="Arial" w:cs="Arial"/>
          <w:b/>
          <w:bCs/>
        </w:rPr>
      </w:pPr>
      <w:r w:rsidRPr="00A8230D">
        <w:rPr>
          <w:rFonts w:ascii="Arial" w:hAnsi="Arial" w:cs="Arial"/>
          <w:b/>
          <w:bCs/>
        </w:rPr>
        <w:t>DNEVNI RED:</w:t>
      </w:r>
    </w:p>
    <w:p w14:paraId="2C72025A" w14:textId="77777777" w:rsidR="00933B87" w:rsidRPr="00A8230D" w:rsidRDefault="00933B87" w:rsidP="00933B87">
      <w:pPr>
        <w:pStyle w:val="Textbody"/>
        <w:spacing w:line="276" w:lineRule="auto"/>
        <w:rPr>
          <w:rFonts w:ascii="Arial" w:hAnsi="Arial" w:cs="Arial"/>
          <w:b/>
          <w:bCs/>
        </w:rPr>
      </w:pPr>
    </w:p>
    <w:p w14:paraId="00DEEF25" w14:textId="77777777" w:rsidR="00835C63" w:rsidRDefault="00835C63" w:rsidP="00835C63">
      <w:pPr>
        <w:pStyle w:val="Odlomakpopisa"/>
        <w:widowControl/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</w:rPr>
        <w:t>Predočenje godišnjih financijskih izvješća za 2020. godinu s revizorskim izvješćem i  izvješćima uprave i nadzornog odbora te, s time u svezi:</w:t>
      </w:r>
    </w:p>
    <w:p w14:paraId="0389142B" w14:textId="77777777" w:rsidR="00835C63" w:rsidRDefault="00835C63" w:rsidP="00835C63">
      <w:pPr>
        <w:pStyle w:val="Odlomakpopisa"/>
        <w:widowControl/>
        <w:numPr>
          <w:ilvl w:val="0"/>
          <w:numId w:val="9"/>
        </w:numPr>
        <w:spacing w:line="276" w:lineRule="auto"/>
        <w:ind w:left="9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Pokriće gubitka</w:t>
      </w:r>
    </w:p>
    <w:p w14:paraId="3CD7722A" w14:textId="77777777" w:rsidR="00835C63" w:rsidRDefault="00835C63" w:rsidP="00835C63">
      <w:pPr>
        <w:pStyle w:val="Odlomakpopisa"/>
        <w:widowControl/>
        <w:numPr>
          <w:ilvl w:val="0"/>
          <w:numId w:val="9"/>
        </w:numPr>
        <w:spacing w:line="276" w:lineRule="auto"/>
        <w:ind w:left="9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Davanje razrješnice:</w:t>
      </w:r>
    </w:p>
    <w:p w14:paraId="3043919B" w14:textId="77777777" w:rsidR="00835C63" w:rsidRDefault="00835C63" w:rsidP="00835C63">
      <w:pPr>
        <w:pStyle w:val="Odlomakpopisa"/>
        <w:widowControl/>
        <w:numPr>
          <w:ilvl w:val="0"/>
          <w:numId w:val="10"/>
        </w:numPr>
        <w:spacing w:line="276" w:lineRule="auto"/>
        <w:ind w:left="12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članu uprave;</w:t>
      </w:r>
    </w:p>
    <w:p w14:paraId="2B35A174" w14:textId="77777777" w:rsidR="00835C63" w:rsidRDefault="00835C63" w:rsidP="00835C63">
      <w:pPr>
        <w:pStyle w:val="Odlomakpopisa"/>
        <w:widowControl/>
        <w:numPr>
          <w:ilvl w:val="0"/>
          <w:numId w:val="10"/>
        </w:numPr>
        <w:spacing w:line="276" w:lineRule="auto"/>
        <w:ind w:left="12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članovima nadzornog odbora</w:t>
      </w:r>
    </w:p>
    <w:p w14:paraId="437FB72E" w14:textId="77777777" w:rsidR="00835C63" w:rsidRDefault="00835C63" w:rsidP="00835C63">
      <w:pPr>
        <w:widowControl/>
        <w:numPr>
          <w:ilvl w:val="0"/>
          <w:numId w:val="8"/>
        </w:numPr>
        <w:spacing w:line="276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Izbor revizora za 2021. godinu</w:t>
      </w:r>
    </w:p>
    <w:p w14:paraId="4850D980" w14:textId="2BC92E19" w:rsidR="00933B87" w:rsidRDefault="00933B87" w:rsidP="00933B87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60B4ED4C" w14:textId="77777777" w:rsidR="00E809B7" w:rsidRDefault="00E809B7" w:rsidP="00933B87">
      <w:pPr>
        <w:pStyle w:val="Textbody"/>
        <w:spacing w:line="276" w:lineRule="auto"/>
        <w:rPr>
          <w:rFonts w:ascii="Arial" w:hAnsi="Arial" w:cs="Arial"/>
          <w:b/>
          <w:bCs/>
        </w:rPr>
      </w:pPr>
    </w:p>
    <w:p w14:paraId="180068BC" w14:textId="77777777" w:rsidR="00933B87" w:rsidRPr="00B05C60" w:rsidRDefault="00933B87" w:rsidP="00933B87">
      <w:pPr>
        <w:pStyle w:val="Textbody"/>
        <w:spacing w:line="276" w:lineRule="auto"/>
        <w:rPr>
          <w:rFonts w:ascii="Arial" w:hAnsi="Arial" w:cs="Arial"/>
          <w:b/>
          <w:bCs/>
        </w:rPr>
      </w:pPr>
      <w:r w:rsidRPr="00A8230D">
        <w:rPr>
          <w:rFonts w:ascii="Arial" w:hAnsi="Arial" w:cs="Arial"/>
          <w:b/>
          <w:bCs/>
        </w:rPr>
        <w:t>PRIJEDLO</w:t>
      </w:r>
      <w:r>
        <w:rPr>
          <w:rFonts w:ascii="Arial" w:hAnsi="Arial" w:cs="Arial"/>
          <w:b/>
          <w:bCs/>
        </w:rPr>
        <w:t>ZI ODLUKA</w:t>
      </w:r>
      <w:r w:rsidRPr="00A8230D">
        <w:rPr>
          <w:rFonts w:ascii="Arial" w:hAnsi="Arial" w:cs="Arial"/>
          <w:b/>
          <w:bCs/>
        </w:rPr>
        <w:t>:</w:t>
      </w:r>
    </w:p>
    <w:p w14:paraId="62BEABE4" w14:textId="77777777" w:rsidR="00933B87" w:rsidRDefault="00933B87" w:rsidP="00933B87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47D5417D" w14:textId="77777777" w:rsidR="00933B87" w:rsidRPr="00361E06" w:rsidRDefault="00933B87" w:rsidP="002477D8">
      <w:pPr>
        <w:pStyle w:val="Standard"/>
        <w:spacing w:line="276" w:lineRule="auto"/>
        <w:ind w:left="567" w:right="-288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Ad. 1</w:t>
      </w:r>
    </w:p>
    <w:p w14:paraId="5B3E3552" w14:textId="77777777" w:rsidR="00933B87" w:rsidRDefault="00933B87" w:rsidP="00933B87">
      <w:pPr>
        <w:pStyle w:val="Standard"/>
        <w:spacing w:line="276" w:lineRule="auto"/>
        <w:ind w:right="-288"/>
        <w:jc w:val="both"/>
        <w:rPr>
          <w:rFonts w:ascii="Arial" w:hAnsi="Arial" w:cs="Arial"/>
          <w:b/>
          <w:color w:val="000000"/>
        </w:rPr>
      </w:pPr>
    </w:p>
    <w:p w14:paraId="3F374E35" w14:textId="32FA23A4" w:rsid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b/>
          <w:bCs/>
          <w:color w:val="000000"/>
        </w:rPr>
      </w:pPr>
      <w:r w:rsidRPr="00EB49EE">
        <w:rPr>
          <w:rFonts w:ascii="Arial" w:hAnsi="Arial" w:cs="Arial"/>
          <w:b/>
          <w:bCs/>
          <w:color w:val="000000"/>
        </w:rPr>
        <w:t xml:space="preserve">a) </w:t>
      </w:r>
    </w:p>
    <w:p w14:paraId="4136144F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b/>
          <w:bCs/>
          <w:color w:val="000000"/>
        </w:rPr>
      </w:pPr>
    </w:p>
    <w:p w14:paraId="47C0145B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  <w:r w:rsidRPr="00EB49EE">
        <w:rPr>
          <w:rFonts w:ascii="Arial" w:hAnsi="Arial" w:cs="Arial"/>
          <w:color w:val="000000"/>
        </w:rPr>
        <w:t>Uprava i nadzorni odbor Društva predlažu glavnoj skupštini da donese sljedeću</w:t>
      </w:r>
    </w:p>
    <w:p w14:paraId="2ED9BD61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7242EF4D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  <w:color w:val="000000"/>
        </w:rPr>
      </w:pPr>
      <w:r w:rsidRPr="00EB49EE">
        <w:rPr>
          <w:rFonts w:ascii="Arial" w:hAnsi="Arial" w:cs="Arial"/>
          <w:b/>
          <w:bCs/>
          <w:color w:val="000000"/>
        </w:rPr>
        <w:t>O D L U K U</w:t>
      </w:r>
    </w:p>
    <w:p w14:paraId="0CE35E9A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  <w:color w:val="000000"/>
        </w:rPr>
      </w:pPr>
      <w:r w:rsidRPr="00EB49EE">
        <w:rPr>
          <w:rFonts w:ascii="Arial" w:hAnsi="Arial" w:cs="Arial"/>
          <w:b/>
          <w:bCs/>
          <w:color w:val="000000"/>
        </w:rPr>
        <w:t>O POKRIĆU GUBITKA</w:t>
      </w:r>
    </w:p>
    <w:p w14:paraId="09B0F6B7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64F589DE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  <w:r w:rsidRPr="00EB49EE">
        <w:rPr>
          <w:rFonts w:ascii="Arial" w:hAnsi="Arial" w:cs="Arial"/>
        </w:rPr>
        <w:t>Utvrđuje se da je Društvo u 2020. godini ostvarilo gubitak u ukupnom iznosu od 323.707,10 kn (slovima: tristo dvadeset tri tisuće i sedamsto sedam kuna i deset lipa).</w:t>
      </w:r>
    </w:p>
    <w:p w14:paraId="3AB6FD1D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</w:p>
    <w:p w14:paraId="191917DB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  <w:r w:rsidRPr="00EB49EE">
        <w:rPr>
          <w:rFonts w:ascii="Arial" w:hAnsi="Arial" w:cs="Arial"/>
          <w:color w:val="000000"/>
        </w:rPr>
        <w:t xml:space="preserve">Gubitak Društva ostvaren u 2020. godini u ukupnom iznosu od 323.707,10 kn (slovima: tristo dvadeset tri tisuće i sedamsto sedam kuna i deset lipa) pokrit će se iz zadržane dobiti. </w:t>
      </w:r>
    </w:p>
    <w:p w14:paraId="72B4E99F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21737A64" w14:textId="77777777" w:rsidR="00EB49EE" w:rsidRPr="00EB49EE" w:rsidRDefault="00EB49EE" w:rsidP="00EB49EE">
      <w:pPr>
        <w:pStyle w:val="Standard"/>
        <w:spacing w:line="276" w:lineRule="auto"/>
        <w:ind w:left="709" w:right="-288"/>
        <w:jc w:val="both"/>
        <w:rPr>
          <w:rFonts w:ascii="Arial" w:hAnsi="Arial" w:cs="Arial"/>
          <w:color w:val="FF0000"/>
        </w:rPr>
      </w:pPr>
    </w:p>
    <w:p w14:paraId="039CD73E" w14:textId="77777777" w:rsid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662B0B18" w14:textId="52B5EA59" w:rsid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b/>
          <w:bCs/>
          <w:color w:val="000000"/>
        </w:rPr>
      </w:pPr>
      <w:r w:rsidRPr="00EB49EE">
        <w:rPr>
          <w:rFonts w:ascii="Arial" w:hAnsi="Arial" w:cs="Arial"/>
          <w:b/>
          <w:bCs/>
          <w:color w:val="000000"/>
        </w:rPr>
        <w:t xml:space="preserve">b) </w:t>
      </w:r>
    </w:p>
    <w:p w14:paraId="27EC3565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b/>
          <w:bCs/>
          <w:color w:val="000000"/>
        </w:rPr>
      </w:pPr>
    </w:p>
    <w:p w14:paraId="1C557D79" w14:textId="77777777" w:rsidR="00EB49EE" w:rsidRPr="00EB49EE" w:rsidRDefault="00EB49EE" w:rsidP="00EB49EE">
      <w:pPr>
        <w:pStyle w:val="Standard"/>
        <w:numPr>
          <w:ilvl w:val="0"/>
          <w:numId w:val="11"/>
        </w:numPr>
        <w:spacing w:line="276" w:lineRule="auto"/>
        <w:ind w:left="284" w:right="-288" w:hanging="284"/>
        <w:jc w:val="both"/>
        <w:textAlignment w:val="auto"/>
        <w:rPr>
          <w:rFonts w:ascii="Arial" w:hAnsi="Arial" w:cs="Arial"/>
          <w:color w:val="000000"/>
        </w:rPr>
      </w:pPr>
    </w:p>
    <w:p w14:paraId="16BB5810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  <w:r w:rsidRPr="00EB49EE">
        <w:rPr>
          <w:rFonts w:ascii="Arial" w:hAnsi="Arial" w:cs="Arial"/>
          <w:color w:val="000000"/>
        </w:rPr>
        <w:t>Uprava i nadzorni odbor Društva predlažu glavnoj skupštini da donese sljedeću</w:t>
      </w:r>
    </w:p>
    <w:p w14:paraId="2C2E0DC5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color w:val="000000"/>
        </w:rPr>
      </w:pPr>
    </w:p>
    <w:p w14:paraId="7DD2FBA1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  <w:color w:val="000000"/>
        </w:rPr>
      </w:pPr>
      <w:r w:rsidRPr="00EB49EE">
        <w:rPr>
          <w:rFonts w:ascii="Arial" w:hAnsi="Arial" w:cs="Arial"/>
          <w:b/>
          <w:bCs/>
          <w:color w:val="000000"/>
        </w:rPr>
        <w:t>O D L U K U</w:t>
      </w:r>
    </w:p>
    <w:p w14:paraId="220C511E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  <w:color w:val="000000"/>
        </w:rPr>
      </w:pPr>
      <w:r w:rsidRPr="00EB49EE">
        <w:rPr>
          <w:rFonts w:ascii="Arial" w:hAnsi="Arial" w:cs="Arial"/>
          <w:b/>
          <w:bCs/>
          <w:color w:val="000000"/>
        </w:rPr>
        <w:t>O DAVANJU RAZRJEŠNICE ČLANU UPRAVE</w:t>
      </w:r>
    </w:p>
    <w:p w14:paraId="4D90A8AA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41A36783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  <w:r w:rsidRPr="00EB49EE">
        <w:rPr>
          <w:rFonts w:ascii="Arial" w:hAnsi="Arial" w:cs="Arial"/>
          <w:color w:val="000000"/>
        </w:rPr>
        <w:t>Daje se razrješnica članu uprave – direktoru za vođenje poslova Društva u 2020. godini.</w:t>
      </w:r>
    </w:p>
    <w:p w14:paraId="34C6D9B1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</w:p>
    <w:p w14:paraId="4B9A319E" w14:textId="77777777" w:rsidR="00EB49EE" w:rsidRPr="00EB49EE" w:rsidRDefault="00EB49EE" w:rsidP="00EB49EE">
      <w:pPr>
        <w:pStyle w:val="Standard"/>
        <w:numPr>
          <w:ilvl w:val="0"/>
          <w:numId w:val="11"/>
        </w:numPr>
        <w:spacing w:line="276" w:lineRule="auto"/>
        <w:ind w:left="0" w:right="-288" w:firstLine="0"/>
        <w:jc w:val="both"/>
        <w:textAlignment w:val="auto"/>
        <w:rPr>
          <w:rFonts w:ascii="Arial" w:hAnsi="Arial" w:cs="Arial"/>
          <w:color w:val="000000"/>
        </w:rPr>
      </w:pPr>
    </w:p>
    <w:p w14:paraId="756E5DD3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color w:val="000000"/>
        </w:rPr>
      </w:pPr>
      <w:r w:rsidRPr="00EB49EE">
        <w:rPr>
          <w:rFonts w:ascii="Arial" w:hAnsi="Arial" w:cs="Arial"/>
        </w:rPr>
        <w:t>Uprava i nadzorni odbor Društva predlažu glavnoj skupštini da donese sljedeću</w:t>
      </w:r>
    </w:p>
    <w:p w14:paraId="26126948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</w:p>
    <w:p w14:paraId="2B5DABED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  <w:color w:val="000000"/>
        </w:rPr>
      </w:pPr>
      <w:r w:rsidRPr="00EB49EE">
        <w:rPr>
          <w:rFonts w:ascii="Arial" w:hAnsi="Arial" w:cs="Arial"/>
          <w:b/>
          <w:bCs/>
          <w:color w:val="000000"/>
        </w:rPr>
        <w:t>O D L U K U</w:t>
      </w:r>
    </w:p>
    <w:p w14:paraId="4399627D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</w:rPr>
      </w:pPr>
      <w:r w:rsidRPr="00EB49EE">
        <w:rPr>
          <w:rFonts w:ascii="Arial" w:hAnsi="Arial" w:cs="Arial"/>
          <w:b/>
          <w:bCs/>
          <w:color w:val="000000"/>
        </w:rPr>
        <w:t>O DAVANJU RAZRJEŠNICE ČLANOVIMA NADZORNOG ODBORA</w:t>
      </w:r>
    </w:p>
    <w:p w14:paraId="6E642282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</w:p>
    <w:p w14:paraId="128CD1E9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  <w:r w:rsidRPr="00EB49EE">
        <w:rPr>
          <w:rFonts w:ascii="Arial" w:hAnsi="Arial" w:cs="Arial"/>
        </w:rPr>
        <w:t>Daje se razrješnica članovima nadzornog odbora za obavljeni nadzor vođenja poslova Društva u 2020. godini.</w:t>
      </w:r>
    </w:p>
    <w:p w14:paraId="3F5D94B6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i/>
          <w:iCs/>
        </w:rPr>
      </w:pPr>
    </w:p>
    <w:p w14:paraId="041EE562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i/>
          <w:iCs/>
        </w:rPr>
      </w:pPr>
    </w:p>
    <w:p w14:paraId="30529D38" w14:textId="77777777" w:rsidR="00EB49EE" w:rsidRPr="00EB49EE" w:rsidRDefault="00EB49EE" w:rsidP="00EB49EE">
      <w:pPr>
        <w:pStyle w:val="Standard"/>
        <w:spacing w:line="276" w:lineRule="auto"/>
        <w:ind w:left="567" w:right="-288" w:hanging="567"/>
        <w:jc w:val="both"/>
        <w:rPr>
          <w:rFonts w:ascii="Arial" w:hAnsi="Arial" w:cs="Arial"/>
          <w:b/>
          <w:color w:val="000000"/>
        </w:rPr>
      </w:pPr>
      <w:r w:rsidRPr="00EB49EE">
        <w:rPr>
          <w:rFonts w:ascii="Arial" w:hAnsi="Arial" w:cs="Arial"/>
          <w:b/>
          <w:color w:val="000000"/>
        </w:rPr>
        <w:t>Ad. 2.</w:t>
      </w:r>
    </w:p>
    <w:p w14:paraId="6C664528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i/>
          <w:iCs/>
        </w:rPr>
      </w:pPr>
    </w:p>
    <w:p w14:paraId="2A780B3D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  <w:r w:rsidRPr="00EB49EE">
        <w:rPr>
          <w:rFonts w:ascii="Arial" w:hAnsi="Arial" w:cs="Arial"/>
        </w:rPr>
        <w:t>Nadzorni odbor predlaže glavnoj skupštini da donese sljedeću</w:t>
      </w:r>
    </w:p>
    <w:p w14:paraId="5A53F8CD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</w:p>
    <w:p w14:paraId="627CC1EA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</w:rPr>
      </w:pPr>
      <w:r w:rsidRPr="00EB49EE">
        <w:rPr>
          <w:rFonts w:ascii="Arial" w:hAnsi="Arial" w:cs="Arial"/>
          <w:b/>
          <w:bCs/>
        </w:rPr>
        <w:t>ODLUKU</w:t>
      </w:r>
    </w:p>
    <w:p w14:paraId="672807FF" w14:textId="77777777" w:rsidR="00EB49EE" w:rsidRPr="00EB49EE" w:rsidRDefault="00EB49EE" w:rsidP="00EB49EE">
      <w:pPr>
        <w:pStyle w:val="Standard"/>
        <w:spacing w:line="276" w:lineRule="auto"/>
        <w:ind w:right="-288"/>
        <w:jc w:val="center"/>
        <w:rPr>
          <w:rFonts w:ascii="Arial" w:hAnsi="Arial" w:cs="Arial"/>
          <w:b/>
          <w:bCs/>
        </w:rPr>
      </w:pPr>
      <w:r w:rsidRPr="00EB49EE">
        <w:rPr>
          <w:rFonts w:ascii="Arial" w:hAnsi="Arial" w:cs="Arial"/>
          <w:b/>
          <w:bCs/>
        </w:rPr>
        <w:t>O IZBORU REVIZORA ZA 2021. GODINU</w:t>
      </w:r>
    </w:p>
    <w:p w14:paraId="05C7A140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</w:p>
    <w:p w14:paraId="5681BF08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  <w:r w:rsidRPr="00EB49EE">
        <w:rPr>
          <w:rFonts w:ascii="Arial" w:hAnsi="Arial" w:cs="Arial"/>
        </w:rPr>
        <w:t>Za revizora Društva za 2021. godinu imenuje se društvo SKT revizija d.o.o. za reviziju sa sjedištem u Zagrebu, Čazmanska 8, OIB: 72568612756.</w:t>
      </w:r>
    </w:p>
    <w:p w14:paraId="4A8A8B3E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  <w:i/>
          <w:iCs/>
        </w:rPr>
      </w:pPr>
    </w:p>
    <w:p w14:paraId="400CB499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</w:p>
    <w:p w14:paraId="42791AB6" w14:textId="77777777" w:rsidR="00EB49EE" w:rsidRPr="00EB49EE" w:rsidRDefault="00EB49EE" w:rsidP="00EB49EE">
      <w:pPr>
        <w:pStyle w:val="Standard"/>
        <w:spacing w:line="276" w:lineRule="auto"/>
        <w:ind w:right="-288"/>
        <w:jc w:val="both"/>
        <w:rPr>
          <w:rFonts w:ascii="Arial" w:hAnsi="Arial" w:cs="Arial"/>
        </w:rPr>
      </w:pPr>
    </w:p>
    <w:p w14:paraId="3B029CBF" w14:textId="77777777" w:rsidR="00EB49EE" w:rsidRPr="00EB49EE" w:rsidRDefault="00EB49EE" w:rsidP="00EB49EE">
      <w:pPr>
        <w:rPr>
          <w:rFonts w:ascii="Arial" w:hAnsi="Arial" w:cs="Arial"/>
        </w:rPr>
      </w:pPr>
    </w:p>
    <w:p w14:paraId="6E44230D" w14:textId="77777777" w:rsidR="00EB49EE" w:rsidRPr="00EB49EE" w:rsidRDefault="00EB49EE" w:rsidP="00EB49EE">
      <w:pPr>
        <w:rPr>
          <w:rFonts w:ascii="Arial" w:hAnsi="Arial" w:cs="Arial"/>
        </w:rPr>
      </w:pPr>
    </w:p>
    <w:p w14:paraId="5DE5DEA6" w14:textId="77777777" w:rsidR="00880E16" w:rsidRPr="00EB49EE" w:rsidRDefault="00880E16" w:rsidP="00880E16">
      <w:pPr>
        <w:pStyle w:val="Odlomakpopisa"/>
        <w:rPr>
          <w:rFonts w:ascii="Arial" w:hAnsi="Arial" w:cs="Arial"/>
        </w:rPr>
      </w:pPr>
    </w:p>
    <w:p w14:paraId="34B6A507" w14:textId="0034B262" w:rsidR="00EB49EE" w:rsidRDefault="00EB49EE">
      <w:pPr>
        <w:widowControl/>
        <w:suppressAutoHyphens w:val="0"/>
        <w:autoSpaceDN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AC1B78" w14:textId="77777777" w:rsidR="00880E16" w:rsidRPr="002A4E76" w:rsidRDefault="00880E16" w:rsidP="00880E16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</w:p>
    <w:p w14:paraId="100E25BE" w14:textId="77777777" w:rsidR="00933B87" w:rsidRDefault="00933B87" w:rsidP="00933B87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9CAAD9D" w14:textId="77777777" w:rsidR="001D7649" w:rsidRDefault="001D7649" w:rsidP="00933B87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F730D5E" w14:textId="77777777" w:rsidR="00933B87" w:rsidRPr="00A8230D" w:rsidRDefault="00933B87" w:rsidP="00933B87">
      <w:pPr>
        <w:pStyle w:val="Standard"/>
        <w:spacing w:line="276" w:lineRule="auto"/>
        <w:jc w:val="both"/>
        <w:rPr>
          <w:rFonts w:ascii="Arial" w:hAnsi="Arial" w:cs="Arial"/>
        </w:rPr>
      </w:pPr>
      <w:r w:rsidRPr="00A8230D">
        <w:rPr>
          <w:rFonts w:ascii="Arial" w:hAnsi="Arial" w:cs="Arial"/>
          <w:b/>
          <w:bCs/>
        </w:rPr>
        <w:t>Poziv dioničarima i pretpostavke za sudjelovanje na glavnoj skupštini</w:t>
      </w:r>
      <w:r w:rsidRPr="00A8230D">
        <w:rPr>
          <w:rFonts w:ascii="Arial" w:hAnsi="Arial" w:cs="Arial"/>
        </w:rPr>
        <w:t xml:space="preserve"> </w:t>
      </w:r>
    </w:p>
    <w:p w14:paraId="3BD4A4DE" w14:textId="77777777" w:rsidR="00933B87" w:rsidRPr="00A8230D" w:rsidRDefault="00933B87" w:rsidP="00933B87">
      <w:pPr>
        <w:pStyle w:val="Standard"/>
        <w:spacing w:line="276" w:lineRule="auto"/>
        <w:ind w:left="567"/>
        <w:jc w:val="both"/>
        <w:rPr>
          <w:rFonts w:ascii="Arial" w:hAnsi="Arial" w:cs="Arial"/>
        </w:rPr>
      </w:pPr>
    </w:p>
    <w:p w14:paraId="67C5AAB1" w14:textId="30D20B67" w:rsidR="00933B87" w:rsidRDefault="00933B87" w:rsidP="00933B87">
      <w:pPr>
        <w:spacing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Na g</w:t>
      </w:r>
      <w:r w:rsidRPr="00D21A2D">
        <w:rPr>
          <w:rFonts w:ascii="Arial" w:eastAsia="Times New Roman" w:hAnsi="Arial" w:cs="Arial"/>
          <w:color w:val="000000"/>
          <w:lang w:eastAsia="hr-HR"/>
        </w:rPr>
        <w:t>lavnoj skupštini imaju pravo sudjelovati dioničari, osobno</w:t>
      </w:r>
      <w:r>
        <w:rPr>
          <w:rFonts w:ascii="Arial" w:eastAsia="Times New Roman" w:hAnsi="Arial" w:cs="Arial"/>
          <w:color w:val="000000"/>
          <w:lang w:eastAsia="hr-HR"/>
        </w:rPr>
        <w:t xml:space="preserve"> ili putem opunomoćenika </w:t>
      </w:r>
      <w:r w:rsidRPr="00CD7E08">
        <w:rPr>
          <w:rFonts w:ascii="Arial" w:eastAsia="Times New Roman" w:hAnsi="Arial" w:cs="Arial"/>
          <w:color w:val="000000"/>
          <w:lang w:eastAsia="hr-HR"/>
        </w:rPr>
        <w:t xml:space="preserve">koji, sukladno odredbi članka 279. Zakona o trgovačkim društvima najkasnije šest (6) dana prije dana održavanja glavne skupštine </w:t>
      </w:r>
      <w:r>
        <w:rPr>
          <w:rFonts w:ascii="Arial" w:eastAsia="Times New Roman" w:hAnsi="Arial" w:cs="Arial"/>
          <w:color w:val="000000"/>
          <w:lang w:eastAsia="hr-HR"/>
        </w:rPr>
        <w:t xml:space="preserve">odnosno najkasnije do zaključno </w:t>
      </w:r>
      <w:r w:rsidR="002477D8">
        <w:rPr>
          <w:rFonts w:ascii="Arial" w:hAnsi="Arial" w:cs="Arial"/>
          <w:color w:val="000000"/>
        </w:rPr>
        <w:t>2</w:t>
      </w:r>
      <w:r w:rsidR="00F347F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2477D8">
        <w:rPr>
          <w:rFonts w:ascii="Arial" w:eastAsia="Times New Roman" w:hAnsi="Arial" w:cs="Arial"/>
          <w:color w:val="000000"/>
          <w:lang w:eastAsia="hr-HR"/>
        </w:rPr>
        <w:t>kolovoza</w:t>
      </w:r>
      <w:r>
        <w:rPr>
          <w:rFonts w:ascii="Arial" w:eastAsia="Times New Roman" w:hAnsi="Arial" w:cs="Arial"/>
          <w:color w:val="000000"/>
          <w:lang w:eastAsia="hr-HR"/>
        </w:rPr>
        <w:t xml:space="preserve"> 20</w:t>
      </w:r>
      <w:r w:rsidR="001D7649">
        <w:rPr>
          <w:rFonts w:ascii="Arial" w:eastAsia="Times New Roman" w:hAnsi="Arial" w:cs="Arial"/>
          <w:color w:val="000000"/>
          <w:lang w:eastAsia="hr-HR"/>
        </w:rPr>
        <w:t>21</w:t>
      </w:r>
      <w:r>
        <w:rPr>
          <w:rFonts w:ascii="Arial" w:eastAsia="Times New Roman" w:hAnsi="Arial" w:cs="Arial"/>
          <w:color w:val="000000"/>
          <w:lang w:eastAsia="hr-HR"/>
        </w:rPr>
        <w:t xml:space="preserve">. godine </w:t>
      </w:r>
      <w:r w:rsidRPr="00CD7E08">
        <w:rPr>
          <w:rFonts w:ascii="Arial" w:eastAsia="Times New Roman" w:hAnsi="Arial" w:cs="Arial"/>
          <w:color w:val="000000"/>
          <w:lang w:eastAsia="hr-HR"/>
        </w:rPr>
        <w:t>pisano prijave Društvu namjeru sudjelovanja na glavnoj skupštini.</w:t>
      </w:r>
    </w:p>
    <w:p w14:paraId="25324489" w14:textId="77777777" w:rsidR="00933B87" w:rsidRPr="00D21A2D" w:rsidRDefault="00933B87" w:rsidP="00933B87">
      <w:pPr>
        <w:spacing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47BF564" w14:textId="77777777" w:rsidR="00933B87" w:rsidRDefault="00933B87" w:rsidP="00933B87">
      <w:pPr>
        <w:spacing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D21A2D">
        <w:rPr>
          <w:rFonts w:ascii="Arial" w:eastAsia="Times New Roman" w:hAnsi="Arial" w:cs="Arial"/>
          <w:color w:val="000000"/>
          <w:lang w:eastAsia="hr-HR"/>
        </w:rPr>
        <w:t xml:space="preserve">Za broj glasova koji </w:t>
      </w:r>
      <w:r>
        <w:rPr>
          <w:rFonts w:ascii="Arial" w:eastAsia="Times New Roman" w:hAnsi="Arial" w:cs="Arial"/>
          <w:color w:val="000000"/>
          <w:lang w:eastAsia="hr-HR"/>
        </w:rPr>
        <w:t>pojedinom dioničaru pripada na g</w:t>
      </w:r>
      <w:r w:rsidRPr="00D21A2D">
        <w:rPr>
          <w:rFonts w:ascii="Arial" w:eastAsia="Times New Roman" w:hAnsi="Arial" w:cs="Arial"/>
          <w:color w:val="000000"/>
          <w:lang w:eastAsia="hr-HR"/>
        </w:rPr>
        <w:t>lavnoj skupštini, kao i osoba koja se smatra dioničarom, mjerodavno je stanje u registru Središnjega klirinškog depozitarnog društva d.d. na zadnji dan roka za pris</w:t>
      </w:r>
      <w:r>
        <w:rPr>
          <w:rFonts w:ascii="Arial" w:eastAsia="Times New Roman" w:hAnsi="Arial" w:cs="Arial"/>
          <w:color w:val="000000"/>
          <w:lang w:eastAsia="hr-HR"/>
        </w:rPr>
        <w:t>pijeće prijave sudjelovanja na g</w:t>
      </w:r>
      <w:r w:rsidRPr="00D21A2D">
        <w:rPr>
          <w:rFonts w:ascii="Arial" w:eastAsia="Times New Roman" w:hAnsi="Arial" w:cs="Arial"/>
          <w:color w:val="000000"/>
          <w:lang w:eastAsia="hr-HR"/>
        </w:rPr>
        <w:t>lavnoj skupštini.</w:t>
      </w:r>
    </w:p>
    <w:p w14:paraId="7281CAF3" w14:textId="77777777" w:rsidR="001D7649" w:rsidRDefault="001D7649" w:rsidP="00933B87">
      <w:pPr>
        <w:spacing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853D35F" w14:textId="77777777" w:rsidR="00933B87" w:rsidRDefault="00933B87" w:rsidP="00933B87">
      <w:pPr>
        <w:spacing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D21A2D">
        <w:rPr>
          <w:rFonts w:ascii="Arial" w:eastAsia="Times New Roman" w:hAnsi="Arial" w:cs="Arial"/>
          <w:color w:val="000000"/>
          <w:lang w:eastAsia="hr-HR"/>
        </w:rPr>
        <w:t>Ako</w:t>
      </w:r>
      <w:r>
        <w:rPr>
          <w:rFonts w:ascii="Arial" w:eastAsia="Times New Roman" w:hAnsi="Arial" w:cs="Arial"/>
          <w:color w:val="000000"/>
          <w:lang w:eastAsia="hr-HR"/>
        </w:rPr>
        <w:t xml:space="preserve"> dioničar svoje pravo glasa na g</w:t>
      </w:r>
      <w:r w:rsidRPr="00D21A2D">
        <w:rPr>
          <w:rFonts w:ascii="Arial" w:eastAsia="Times New Roman" w:hAnsi="Arial" w:cs="Arial"/>
          <w:color w:val="000000"/>
          <w:lang w:eastAsia="hr-HR"/>
        </w:rPr>
        <w:t>lavnoj skupštini ostvaruje preko opunomoćenika, uz prijavu, dužan je priložiti i pisanu punomoć. U punomoći mora biti navedeno tko je izdao i kome punomoć, ukupan broj dionica odnosno glasova kojima raspolaže, te ovlašten</w:t>
      </w:r>
      <w:r>
        <w:rPr>
          <w:rFonts w:ascii="Arial" w:eastAsia="Times New Roman" w:hAnsi="Arial" w:cs="Arial"/>
          <w:color w:val="000000"/>
          <w:lang w:eastAsia="hr-HR"/>
        </w:rPr>
        <w:t>je opunomoćenika da glasuje na g</w:t>
      </w:r>
      <w:r w:rsidRPr="00D21A2D">
        <w:rPr>
          <w:rFonts w:ascii="Arial" w:eastAsia="Times New Roman" w:hAnsi="Arial" w:cs="Arial"/>
          <w:color w:val="000000"/>
          <w:lang w:eastAsia="hr-HR"/>
        </w:rPr>
        <w:t>lavnoj skupštini, kao i potpis dioničara koji izdaje punomoć. Ako je dioničar pravna osoba, uz punomoć se dostavlja i izvod iz sudskog ili drugog registra u koji je upisana pravna osoba, odnosno njegov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D21A2D">
        <w:rPr>
          <w:rFonts w:ascii="Arial" w:eastAsia="Times New Roman" w:hAnsi="Arial" w:cs="Arial"/>
          <w:color w:val="000000"/>
          <w:lang w:eastAsia="hr-HR"/>
        </w:rPr>
        <w:t xml:space="preserve"> preslik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D21A2D">
        <w:rPr>
          <w:rFonts w:ascii="Arial" w:eastAsia="Times New Roman" w:hAnsi="Arial" w:cs="Arial"/>
          <w:color w:val="000000"/>
          <w:lang w:eastAsia="hr-HR"/>
        </w:rPr>
        <w:t>, iz kojeg je vidljivo da je punomoć potpisala osoba koja je po zakonu ovlaštena zastupati tu pravnu osobu.</w:t>
      </w:r>
    </w:p>
    <w:p w14:paraId="42E0D088" w14:textId="77777777" w:rsidR="00933B87" w:rsidRDefault="00933B87" w:rsidP="00933B87">
      <w:pPr>
        <w:pStyle w:val="Tijeloteksta2"/>
        <w:spacing w:line="276" w:lineRule="auto"/>
        <w:rPr>
          <w:rFonts w:ascii="Arial" w:hAnsi="Arial" w:cs="Arial"/>
        </w:rPr>
      </w:pPr>
    </w:p>
    <w:p w14:paraId="45ACD656" w14:textId="77777777" w:rsidR="00933B87" w:rsidRDefault="00933B87" w:rsidP="00933B87">
      <w:pPr>
        <w:pStyle w:val="Tijeloteksta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Pisani materijali za glavnu skupštinu, poziv s dnevnim redom i prijedlozima odluka, </w:t>
      </w:r>
      <w:r w:rsidRPr="0043612D">
        <w:rPr>
          <w:rFonts w:ascii="Arial" w:hAnsi="Arial" w:cs="Arial"/>
        </w:rPr>
        <w:t xml:space="preserve">kao i obrazac prijave i punomoći, </w:t>
      </w:r>
      <w:r>
        <w:rPr>
          <w:rFonts w:ascii="Arial" w:hAnsi="Arial" w:cs="Arial"/>
        </w:rPr>
        <w:t xml:space="preserve">dostupni su dioničarima u sjedištu Društva u Zagrebu, </w:t>
      </w:r>
      <w:proofErr w:type="spellStart"/>
      <w:r>
        <w:rPr>
          <w:rFonts w:ascii="Arial" w:hAnsi="Arial" w:cs="Arial"/>
        </w:rPr>
        <w:t>Bogovićeva</w:t>
      </w:r>
      <w:proofErr w:type="spellEnd"/>
      <w:r>
        <w:rPr>
          <w:rFonts w:ascii="Arial" w:hAnsi="Arial" w:cs="Arial"/>
        </w:rPr>
        <w:t xml:space="preserve"> 4, od dana objave poziva na internetskim stranicama na kojima se nalazi sudski registar</w:t>
      </w:r>
      <w:r w:rsidRPr="00744995">
        <w:rPr>
          <w:rFonts w:ascii="Arial" w:hAnsi="Arial" w:cs="Arial"/>
        </w:rPr>
        <w:t xml:space="preserve"> </w:t>
      </w:r>
      <w:r w:rsidRPr="008D0996">
        <w:rPr>
          <w:rFonts w:ascii="Arial" w:hAnsi="Arial" w:cs="Arial"/>
        </w:rPr>
        <w:t xml:space="preserve">svakim radnim danom od </w:t>
      </w:r>
      <w:r>
        <w:rPr>
          <w:rFonts w:ascii="Arial" w:hAnsi="Arial" w:cs="Arial"/>
        </w:rPr>
        <w:t>0</w:t>
      </w:r>
      <w:r w:rsidRPr="008D0996">
        <w:rPr>
          <w:rFonts w:ascii="Arial" w:hAnsi="Arial" w:cs="Arial"/>
        </w:rPr>
        <w:t>9</w:t>
      </w:r>
      <w:r>
        <w:rPr>
          <w:rFonts w:ascii="Arial" w:hAnsi="Arial" w:cs="Arial"/>
        </w:rPr>
        <w:t>:00</w:t>
      </w:r>
      <w:r w:rsidRPr="008D0996">
        <w:rPr>
          <w:rFonts w:ascii="Arial" w:hAnsi="Arial" w:cs="Arial"/>
        </w:rPr>
        <w:t xml:space="preserve"> do 12</w:t>
      </w:r>
      <w:r>
        <w:rPr>
          <w:rFonts w:ascii="Arial" w:hAnsi="Arial" w:cs="Arial"/>
        </w:rPr>
        <w:t>:00</w:t>
      </w:r>
      <w:r w:rsidRPr="008D0996">
        <w:rPr>
          <w:rFonts w:ascii="Arial" w:hAnsi="Arial" w:cs="Arial"/>
        </w:rPr>
        <w:t xml:space="preserve"> sati, kao i na internetskoj stranici </w:t>
      </w:r>
      <w:r>
        <w:rPr>
          <w:rFonts w:ascii="Arial" w:hAnsi="Arial" w:cs="Arial"/>
        </w:rPr>
        <w:t>D</w:t>
      </w:r>
      <w:r w:rsidRPr="008D0996">
        <w:rPr>
          <w:rFonts w:ascii="Arial" w:hAnsi="Arial" w:cs="Arial"/>
        </w:rPr>
        <w:t>ruštva.</w:t>
      </w:r>
    </w:p>
    <w:p w14:paraId="12A76E6C" w14:textId="77777777" w:rsidR="00933B87" w:rsidRDefault="00933B87" w:rsidP="00933B87">
      <w:pPr>
        <w:pStyle w:val="Tijeloteksta2"/>
        <w:spacing w:line="276" w:lineRule="auto"/>
        <w:rPr>
          <w:rFonts w:ascii="Arial" w:hAnsi="Arial" w:cs="Arial"/>
        </w:rPr>
      </w:pPr>
    </w:p>
    <w:p w14:paraId="3C43DC28" w14:textId="063A4974" w:rsidR="00A8759A" w:rsidRDefault="00A8759A" w:rsidP="00933B87">
      <w:pPr>
        <w:pStyle w:val="Tijeloteksta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Ako na g</w:t>
      </w:r>
      <w:r w:rsidRPr="00A8759A">
        <w:rPr>
          <w:rFonts w:ascii="Arial" w:hAnsi="Arial" w:cs="Arial"/>
        </w:rPr>
        <w:t>lavnoj skupštini ne bude kvoruma sukladno odredbi članka 1</w:t>
      </w:r>
      <w:r>
        <w:rPr>
          <w:rFonts w:ascii="Arial" w:hAnsi="Arial" w:cs="Arial"/>
        </w:rPr>
        <w:t>4</w:t>
      </w:r>
      <w:r w:rsidRPr="00A8759A">
        <w:rPr>
          <w:rFonts w:ascii="Arial" w:hAnsi="Arial" w:cs="Arial"/>
        </w:rPr>
        <w:t xml:space="preserve">. Statuta, naredna </w:t>
      </w:r>
      <w:r>
        <w:rPr>
          <w:rFonts w:ascii="Arial" w:hAnsi="Arial" w:cs="Arial"/>
        </w:rPr>
        <w:t>g</w:t>
      </w:r>
      <w:r w:rsidRPr="00A8759A">
        <w:rPr>
          <w:rFonts w:ascii="Arial" w:hAnsi="Arial" w:cs="Arial"/>
        </w:rPr>
        <w:t xml:space="preserve">lavna skupština održat će se </w:t>
      </w:r>
      <w:r>
        <w:rPr>
          <w:rFonts w:ascii="Arial" w:hAnsi="Arial" w:cs="Arial"/>
        </w:rPr>
        <w:t xml:space="preserve">dana </w:t>
      </w:r>
      <w:r w:rsidR="002477D8">
        <w:rPr>
          <w:rFonts w:ascii="Arial" w:hAnsi="Arial" w:cs="Arial"/>
        </w:rPr>
        <w:t>07</w:t>
      </w:r>
      <w:r w:rsidRPr="00A8759A">
        <w:rPr>
          <w:rFonts w:ascii="Arial" w:hAnsi="Arial" w:cs="Arial"/>
        </w:rPr>
        <w:t xml:space="preserve">. </w:t>
      </w:r>
      <w:r w:rsidR="002477D8">
        <w:rPr>
          <w:rFonts w:ascii="Arial" w:hAnsi="Arial" w:cs="Arial"/>
        </w:rPr>
        <w:t>rujna</w:t>
      </w:r>
      <w:r w:rsidRPr="00A8759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A8759A">
        <w:rPr>
          <w:rFonts w:ascii="Arial" w:hAnsi="Arial" w:cs="Arial"/>
        </w:rPr>
        <w:t xml:space="preserve">. godine u sjedištu Društva u </w:t>
      </w:r>
      <w:r>
        <w:rPr>
          <w:rFonts w:ascii="Arial" w:hAnsi="Arial" w:cs="Arial"/>
        </w:rPr>
        <w:t>Zagrebu</w:t>
      </w:r>
      <w:r w:rsidRPr="00A8759A">
        <w:rPr>
          <w:rFonts w:ascii="Arial" w:hAnsi="Arial" w:cs="Arial"/>
        </w:rPr>
        <w:t xml:space="preserve">, </w:t>
      </w:r>
      <w:r w:rsidR="00AC166F" w:rsidRPr="00AC166F">
        <w:rPr>
          <w:rFonts w:ascii="Arial" w:hAnsi="Arial" w:cs="Arial"/>
        </w:rPr>
        <w:t xml:space="preserve">u poslovnim prostorijama Društva, </w:t>
      </w:r>
      <w:proofErr w:type="spellStart"/>
      <w:r w:rsidR="00AC166F" w:rsidRPr="00AC166F">
        <w:rPr>
          <w:rFonts w:ascii="Arial" w:hAnsi="Arial" w:cs="Arial"/>
        </w:rPr>
        <w:t>Bogovićeva</w:t>
      </w:r>
      <w:proofErr w:type="spellEnd"/>
      <w:r w:rsidR="00AC166F" w:rsidRPr="00AC166F">
        <w:rPr>
          <w:rFonts w:ascii="Arial" w:hAnsi="Arial" w:cs="Arial"/>
        </w:rPr>
        <w:t xml:space="preserve"> 4/II</w:t>
      </w:r>
      <w:r w:rsidR="00AC166F">
        <w:rPr>
          <w:rFonts w:ascii="Arial" w:hAnsi="Arial" w:cs="Arial"/>
        </w:rPr>
        <w:t>, s početkom u 13</w:t>
      </w:r>
      <w:r w:rsidRPr="00AC166F">
        <w:rPr>
          <w:rFonts w:ascii="Arial" w:hAnsi="Arial" w:cs="Arial"/>
        </w:rPr>
        <w:t>:00 sati.</w:t>
      </w:r>
    </w:p>
    <w:p w14:paraId="1261C9D8" w14:textId="77777777" w:rsidR="00933B87" w:rsidRDefault="00933B87" w:rsidP="00933B87">
      <w:pPr>
        <w:pStyle w:val="Tijeloteksta2"/>
        <w:spacing w:line="276" w:lineRule="auto"/>
        <w:rPr>
          <w:rFonts w:ascii="Arial" w:hAnsi="Arial" w:cs="Arial"/>
          <w:color w:val="auto"/>
        </w:rPr>
      </w:pPr>
    </w:p>
    <w:p w14:paraId="4C8918BE" w14:textId="77777777" w:rsidR="00A8759A" w:rsidRPr="00A8230D" w:rsidRDefault="00A8759A" w:rsidP="00933B87">
      <w:pPr>
        <w:pStyle w:val="Tijeloteksta2"/>
        <w:spacing w:line="276" w:lineRule="auto"/>
        <w:rPr>
          <w:rFonts w:ascii="Arial" w:hAnsi="Arial" w:cs="Arial"/>
          <w:color w:val="auto"/>
        </w:rPr>
      </w:pPr>
    </w:p>
    <w:p w14:paraId="4287107B" w14:textId="77777777" w:rsidR="00933B87" w:rsidRPr="00A8759A" w:rsidRDefault="00933B87" w:rsidP="00933B87">
      <w:pPr>
        <w:pStyle w:val="Standard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ICF d.d.</w:t>
      </w:r>
      <w:r w:rsidR="00A8759A">
        <w:rPr>
          <w:rFonts w:ascii="Arial" w:hAnsi="Arial" w:cs="Arial"/>
          <w:b/>
        </w:rPr>
        <w:t xml:space="preserve"> </w:t>
      </w:r>
      <w:r w:rsidR="00A8759A" w:rsidRPr="00A8759A">
        <w:rPr>
          <w:rFonts w:ascii="Arial" w:hAnsi="Arial" w:cs="Arial"/>
        </w:rPr>
        <w:t xml:space="preserve">– </w:t>
      </w:r>
      <w:r w:rsidR="00A8759A">
        <w:rPr>
          <w:rFonts w:ascii="Arial" w:hAnsi="Arial" w:cs="Arial"/>
        </w:rPr>
        <w:t>u</w:t>
      </w:r>
      <w:r>
        <w:rPr>
          <w:rFonts w:ascii="Arial" w:hAnsi="Arial" w:cs="Arial"/>
        </w:rPr>
        <w:t>prava</w:t>
      </w:r>
    </w:p>
    <w:p w14:paraId="52902842" w14:textId="77777777" w:rsidR="00933B87" w:rsidRDefault="00933B87" w:rsidP="00933B87"/>
    <w:p w14:paraId="7F654331" w14:textId="77777777" w:rsidR="00933B87" w:rsidRDefault="00933B87" w:rsidP="00933B87"/>
    <w:p w14:paraId="6ACF991F" w14:textId="77777777" w:rsidR="0031159F" w:rsidRDefault="0031159F"/>
    <w:sectPr w:rsidR="0031159F" w:rsidSect="00F11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8BD2" w14:textId="77777777" w:rsidR="005307FA" w:rsidRDefault="00AC166F">
      <w:r>
        <w:separator/>
      </w:r>
    </w:p>
  </w:endnote>
  <w:endnote w:type="continuationSeparator" w:id="0">
    <w:p w14:paraId="03149D15" w14:textId="77777777" w:rsidR="005307FA" w:rsidRDefault="00AC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1BB" w14:textId="77777777" w:rsidR="00F11982" w:rsidRDefault="00EF28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410D" w14:textId="77777777" w:rsidR="00F11982" w:rsidRPr="003D0E6B" w:rsidRDefault="00A8759A">
    <w:pPr>
      <w:pStyle w:val="Podnoje"/>
      <w:jc w:val="right"/>
      <w:rPr>
        <w:rFonts w:ascii="Arial" w:hAnsi="Arial" w:cs="Arial"/>
        <w:sz w:val="20"/>
        <w:szCs w:val="20"/>
      </w:rPr>
    </w:pPr>
    <w:r w:rsidRPr="003D0E6B">
      <w:rPr>
        <w:rFonts w:ascii="Arial" w:hAnsi="Arial" w:cs="Arial"/>
        <w:sz w:val="20"/>
        <w:szCs w:val="20"/>
      </w:rPr>
      <w:fldChar w:fldCharType="begin"/>
    </w:r>
    <w:r w:rsidRPr="003D0E6B">
      <w:rPr>
        <w:rFonts w:ascii="Arial" w:hAnsi="Arial" w:cs="Arial"/>
        <w:sz w:val="20"/>
        <w:szCs w:val="20"/>
      </w:rPr>
      <w:instrText xml:space="preserve"> PAGE </w:instrText>
    </w:r>
    <w:r w:rsidRPr="003D0E6B">
      <w:rPr>
        <w:rFonts w:ascii="Arial" w:hAnsi="Arial" w:cs="Arial"/>
        <w:sz w:val="20"/>
        <w:szCs w:val="20"/>
      </w:rPr>
      <w:fldChar w:fldCharType="separate"/>
    </w:r>
    <w:r w:rsidR="00D02FA6">
      <w:rPr>
        <w:rFonts w:ascii="Arial" w:hAnsi="Arial" w:cs="Arial"/>
        <w:noProof/>
        <w:sz w:val="20"/>
        <w:szCs w:val="20"/>
      </w:rPr>
      <w:t>1</w:t>
    </w:r>
    <w:r w:rsidRPr="003D0E6B">
      <w:rPr>
        <w:rFonts w:ascii="Arial" w:hAnsi="Arial" w:cs="Arial"/>
        <w:sz w:val="20"/>
        <w:szCs w:val="20"/>
      </w:rPr>
      <w:fldChar w:fldCharType="end"/>
    </w:r>
  </w:p>
  <w:p w14:paraId="4BB75EFF" w14:textId="77777777" w:rsidR="00F11982" w:rsidRDefault="00EF284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CE3C" w14:textId="77777777" w:rsidR="00F11982" w:rsidRDefault="00EF28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30E0" w14:textId="77777777" w:rsidR="005307FA" w:rsidRDefault="00AC166F">
      <w:r>
        <w:separator/>
      </w:r>
    </w:p>
  </w:footnote>
  <w:footnote w:type="continuationSeparator" w:id="0">
    <w:p w14:paraId="22053D2D" w14:textId="77777777" w:rsidR="005307FA" w:rsidRDefault="00AC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01D5" w14:textId="77777777" w:rsidR="00F11982" w:rsidRDefault="00EF28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2634" w14:textId="77777777" w:rsidR="00F11982" w:rsidRDefault="00EF284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6C5B" w14:textId="77777777" w:rsidR="00F11982" w:rsidRDefault="00EF28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191"/>
    <w:multiLevelType w:val="hybridMultilevel"/>
    <w:tmpl w:val="A5321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BFC"/>
    <w:multiLevelType w:val="hybridMultilevel"/>
    <w:tmpl w:val="1414C800"/>
    <w:lvl w:ilvl="0" w:tplc="55DC4658">
      <w:start w:val="1"/>
      <w:numFmt w:val="upperRoman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07F"/>
    <w:multiLevelType w:val="hybridMultilevel"/>
    <w:tmpl w:val="14928F6A"/>
    <w:lvl w:ilvl="0" w:tplc="5A82B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5505"/>
    <w:multiLevelType w:val="hybridMultilevel"/>
    <w:tmpl w:val="3C18F52C"/>
    <w:lvl w:ilvl="0" w:tplc="52D4F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EE3"/>
    <w:multiLevelType w:val="hybridMultilevel"/>
    <w:tmpl w:val="A2B23224"/>
    <w:lvl w:ilvl="0" w:tplc="36AA6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C46EF"/>
    <w:multiLevelType w:val="hybridMultilevel"/>
    <w:tmpl w:val="C380A748"/>
    <w:lvl w:ilvl="0" w:tplc="344E00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2881"/>
    <w:multiLevelType w:val="hybridMultilevel"/>
    <w:tmpl w:val="CAA482CE"/>
    <w:lvl w:ilvl="0" w:tplc="F7A4F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41B9D"/>
    <w:multiLevelType w:val="hybridMultilevel"/>
    <w:tmpl w:val="B6E62B34"/>
    <w:lvl w:ilvl="0" w:tplc="594C4D74">
      <w:start w:val="1"/>
      <w:numFmt w:val="decimal"/>
      <w:lvlText w:val="%1."/>
      <w:lvlJc w:val="left"/>
      <w:pPr>
        <w:ind w:left="790" w:hanging="360"/>
      </w:pPr>
    </w:lvl>
    <w:lvl w:ilvl="1" w:tplc="041A0019">
      <w:start w:val="1"/>
      <w:numFmt w:val="lowerLetter"/>
      <w:lvlText w:val="%2."/>
      <w:lvlJc w:val="left"/>
      <w:pPr>
        <w:ind w:left="1510" w:hanging="360"/>
      </w:pPr>
    </w:lvl>
    <w:lvl w:ilvl="2" w:tplc="041A001B">
      <w:start w:val="1"/>
      <w:numFmt w:val="lowerRoman"/>
      <w:lvlText w:val="%3."/>
      <w:lvlJc w:val="right"/>
      <w:pPr>
        <w:ind w:left="2230" w:hanging="180"/>
      </w:pPr>
    </w:lvl>
    <w:lvl w:ilvl="3" w:tplc="041A000F">
      <w:start w:val="1"/>
      <w:numFmt w:val="decimal"/>
      <w:lvlText w:val="%4."/>
      <w:lvlJc w:val="left"/>
      <w:pPr>
        <w:ind w:left="2950" w:hanging="360"/>
      </w:pPr>
    </w:lvl>
    <w:lvl w:ilvl="4" w:tplc="041A0019">
      <w:start w:val="1"/>
      <w:numFmt w:val="lowerLetter"/>
      <w:lvlText w:val="%5."/>
      <w:lvlJc w:val="left"/>
      <w:pPr>
        <w:ind w:left="3670" w:hanging="360"/>
      </w:pPr>
    </w:lvl>
    <w:lvl w:ilvl="5" w:tplc="041A001B">
      <w:start w:val="1"/>
      <w:numFmt w:val="lowerRoman"/>
      <w:lvlText w:val="%6."/>
      <w:lvlJc w:val="right"/>
      <w:pPr>
        <w:ind w:left="4390" w:hanging="180"/>
      </w:pPr>
    </w:lvl>
    <w:lvl w:ilvl="6" w:tplc="041A000F">
      <w:start w:val="1"/>
      <w:numFmt w:val="decimal"/>
      <w:lvlText w:val="%7."/>
      <w:lvlJc w:val="left"/>
      <w:pPr>
        <w:ind w:left="5110" w:hanging="360"/>
      </w:pPr>
    </w:lvl>
    <w:lvl w:ilvl="7" w:tplc="041A0019">
      <w:start w:val="1"/>
      <w:numFmt w:val="lowerLetter"/>
      <w:lvlText w:val="%8."/>
      <w:lvlJc w:val="left"/>
      <w:pPr>
        <w:ind w:left="5830" w:hanging="360"/>
      </w:pPr>
    </w:lvl>
    <w:lvl w:ilvl="8" w:tplc="041A001B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4FF94D0B"/>
    <w:multiLevelType w:val="hybridMultilevel"/>
    <w:tmpl w:val="A364BDE6"/>
    <w:lvl w:ilvl="0" w:tplc="D394717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859AE"/>
    <w:multiLevelType w:val="hybridMultilevel"/>
    <w:tmpl w:val="6F267C1C"/>
    <w:lvl w:ilvl="0" w:tplc="4EF8D0F4">
      <w:start w:val="1"/>
      <w:numFmt w:val="upperRoman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289" w:hanging="360"/>
      </w:pPr>
    </w:lvl>
    <w:lvl w:ilvl="2" w:tplc="041A001B">
      <w:start w:val="1"/>
      <w:numFmt w:val="lowerRoman"/>
      <w:lvlText w:val="%3."/>
      <w:lvlJc w:val="right"/>
      <w:pPr>
        <w:ind w:left="3009" w:hanging="180"/>
      </w:pPr>
    </w:lvl>
    <w:lvl w:ilvl="3" w:tplc="041A000F">
      <w:start w:val="1"/>
      <w:numFmt w:val="decimal"/>
      <w:lvlText w:val="%4."/>
      <w:lvlJc w:val="left"/>
      <w:pPr>
        <w:ind w:left="3729" w:hanging="360"/>
      </w:pPr>
    </w:lvl>
    <w:lvl w:ilvl="4" w:tplc="041A0019">
      <w:start w:val="1"/>
      <w:numFmt w:val="lowerLetter"/>
      <w:lvlText w:val="%5."/>
      <w:lvlJc w:val="left"/>
      <w:pPr>
        <w:ind w:left="4449" w:hanging="360"/>
      </w:pPr>
    </w:lvl>
    <w:lvl w:ilvl="5" w:tplc="041A001B">
      <w:start w:val="1"/>
      <w:numFmt w:val="lowerRoman"/>
      <w:lvlText w:val="%6."/>
      <w:lvlJc w:val="right"/>
      <w:pPr>
        <w:ind w:left="5169" w:hanging="180"/>
      </w:pPr>
    </w:lvl>
    <w:lvl w:ilvl="6" w:tplc="041A000F">
      <w:start w:val="1"/>
      <w:numFmt w:val="decimal"/>
      <w:lvlText w:val="%7."/>
      <w:lvlJc w:val="left"/>
      <w:pPr>
        <w:ind w:left="5889" w:hanging="360"/>
      </w:pPr>
    </w:lvl>
    <w:lvl w:ilvl="7" w:tplc="041A0019">
      <w:start w:val="1"/>
      <w:numFmt w:val="lowerLetter"/>
      <w:lvlText w:val="%8."/>
      <w:lvlJc w:val="left"/>
      <w:pPr>
        <w:ind w:left="6609" w:hanging="360"/>
      </w:pPr>
    </w:lvl>
    <w:lvl w:ilvl="8" w:tplc="041A001B">
      <w:start w:val="1"/>
      <w:numFmt w:val="lowerRoman"/>
      <w:lvlText w:val="%9."/>
      <w:lvlJc w:val="right"/>
      <w:pPr>
        <w:ind w:left="7329" w:hanging="180"/>
      </w:pPr>
    </w:lvl>
  </w:abstractNum>
  <w:abstractNum w:abstractNumId="10" w15:restartNumberingAfterBreak="0">
    <w:nsid w:val="6B143EB5"/>
    <w:multiLevelType w:val="hybridMultilevel"/>
    <w:tmpl w:val="427A8D22"/>
    <w:lvl w:ilvl="0" w:tplc="F2429194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87"/>
    <w:rsid w:val="000278ED"/>
    <w:rsid w:val="001D7649"/>
    <w:rsid w:val="002477D8"/>
    <w:rsid w:val="0031159F"/>
    <w:rsid w:val="004A6193"/>
    <w:rsid w:val="005307FA"/>
    <w:rsid w:val="00674ED7"/>
    <w:rsid w:val="00835C63"/>
    <w:rsid w:val="00880E16"/>
    <w:rsid w:val="00933B87"/>
    <w:rsid w:val="009B2EEE"/>
    <w:rsid w:val="00A8759A"/>
    <w:rsid w:val="00AC166F"/>
    <w:rsid w:val="00B74E0B"/>
    <w:rsid w:val="00C46254"/>
    <w:rsid w:val="00D02FA6"/>
    <w:rsid w:val="00E27A67"/>
    <w:rsid w:val="00E809B7"/>
    <w:rsid w:val="00EB49EE"/>
    <w:rsid w:val="00ED70CB"/>
    <w:rsid w:val="00EF2845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167F"/>
  <w15:docId w15:val="{D02056FF-D9E4-4BD9-8385-9C6C8796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8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slov2">
    <w:name w:val="heading 2"/>
    <w:basedOn w:val="Normal"/>
    <w:next w:val="Textbody"/>
    <w:link w:val="Naslov2Char"/>
    <w:uiPriority w:val="99"/>
    <w:qFormat/>
    <w:rsid w:val="00933B87"/>
    <w:pPr>
      <w:keepNext/>
      <w:widowControl/>
      <w:spacing w:before="24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933B87"/>
    <w:rPr>
      <w:rFonts w:ascii="Cambria" w:eastAsia="SimSun" w:hAnsi="Cambria" w:cs="Times New Roman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933B87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933B87"/>
    <w:pPr>
      <w:jc w:val="both"/>
    </w:pPr>
    <w:rPr>
      <w:rFonts w:ascii="Courier New" w:hAnsi="Courier New" w:cs="Courier New"/>
    </w:rPr>
  </w:style>
  <w:style w:type="paragraph" w:styleId="Tijeloteksta2">
    <w:name w:val="Body Text 2"/>
    <w:basedOn w:val="Standard"/>
    <w:link w:val="Tijeloteksta2Char"/>
    <w:uiPriority w:val="99"/>
    <w:rsid w:val="00933B87"/>
    <w:pPr>
      <w:ind w:right="-288"/>
      <w:jc w:val="both"/>
    </w:pPr>
    <w:rPr>
      <w:rFonts w:ascii="Courier New" w:hAnsi="Courier New"/>
      <w:color w:val="000000"/>
      <w:kern w:val="0"/>
      <w:lang w:eastAsia="x-none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33B87"/>
    <w:rPr>
      <w:rFonts w:ascii="Courier New" w:eastAsia="SimSun" w:hAnsi="Courier New" w:cs="Times New Roman"/>
      <w:color w:val="000000"/>
      <w:sz w:val="24"/>
      <w:szCs w:val="24"/>
      <w:lang w:eastAsia="x-none"/>
    </w:rPr>
  </w:style>
  <w:style w:type="paragraph" w:styleId="Podnoje">
    <w:name w:val="footer"/>
    <w:basedOn w:val="Standard"/>
    <w:link w:val="PodnojeChar"/>
    <w:uiPriority w:val="99"/>
    <w:rsid w:val="00933B87"/>
    <w:pPr>
      <w:tabs>
        <w:tab w:val="center" w:pos="4680"/>
        <w:tab w:val="right" w:pos="9360"/>
      </w:tabs>
    </w:pPr>
    <w:rPr>
      <w:kern w:val="0"/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33B87"/>
    <w:rPr>
      <w:rFonts w:ascii="Times New Roman" w:eastAsia="SimSun" w:hAnsi="Times New Roman" w:cs="Times New Roman"/>
      <w:sz w:val="24"/>
      <w:szCs w:val="24"/>
      <w:lang w:eastAsia="x-none"/>
    </w:rPr>
  </w:style>
  <w:style w:type="paragraph" w:styleId="Odlomakpopisa">
    <w:name w:val="List Paragraph"/>
    <w:basedOn w:val="Normal"/>
    <w:uiPriority w:val="34"/>
    <w:qFormat/>
    <w:rsid w:val="00933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3B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3B87"/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Relja Pećina</dc:creator>
  <cp:lastModifiedBy>Ena</cp:lastModifiedBy>
  <cp:revision>4</cp:revision>
  <cp:lastPrinted>2021-07-19T12:09:00Z</cp:lastPrinted>
  <dcterms:created xsi:type="dcterms:W3CDTF">2021-07-19T11:59:00Z</dcterms:created>
  <dcterms:modified xsi:type="dcterms:W3CDTF">2021-07-19T13:59:00Z</dcterms:modified>
</cp:coreProperties>
</file>